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A5" w:rsidRPr="007C1D0E" w:rsidRDefault="002A64A5" w:rsidP="002A6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Справка-о</w:t>
      </w:r>
      <w:r w:rsidRPr="007C1D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боснование </w:t>
      </w:r>
    </w:p>
    <w:p w:rsidR="002A64A5" w:rsidRDefault="002A64A5" w:rsidP="002A6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D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 проекту п</w:t>
      </w:r>
      <w:r w:rsidRPr="007C1D0E">
        <w:rPr>
          <w:rFonts w:ascii="Times New Roman" w:hAnsi="Times New Roman" w:cs="Times New Roman"/>
          <w:b/>
          <w:sz w:val="28"/>
          <w:szCs w:val="28"/>
        </w:rPr>
        <w:t xml:space="preserve">остановления Правительства Кыргызской Республики </w:t>
      </w:r>
    </w:p>
    <w:p w:rsidR="00346F38" w:rsidRPr="00346F38" w:rsidRDefault="00346F38" w:rsidP="00346F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F38">
        <w:rPr>
          <w:rFonts w:ascii="Times New Roman" w:hAnsi="Times New Roman" w:cs="Times New Roman"/>
          <w:b/>
          <w:sz w:val="28"/>
          <w:szCs w:val="28"/>
        </w:rPr>
        <w:t>«Об утверждении Порядка взаимодействия государственных органов Кыргызской Республики по эвакуации граждан Кыргызской Республики из иностранных государств, в случае возникновения чрезвычайных ситуаций различного характера»</w:t>
      </w:r>
    </w:p>
    <w:p w:rsidR="00037BE0" w:rsidRDefault="00037BE0" w:rsidP="00037BE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037BE0" w:rsidRPr="0078326E" w:rsidRDefault="000F198A" w:rsidP="00037BE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37BE0" w:rsidRPr="0078326E">
        <w:rPr>
          <w:rFonts w:ascii="Times New Roman" w:hAnsi="Times New Roman" w:cs="Times New Roman"/>
          <w:b/>
          <w:sz w:val="28"/>
          <w:szCs w:val="28"/>
        </w:rPr>
        <w:t>1.Цель и задачи</w:t>
      </w:r>
    </w:p>
    <w:p w:rsidR="00037BE0" w:rsidRDefault="002A64A5" w:rsidP="0051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57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п</w:t>
      </w:r>
      <w:r w:rsidRPr="005157D9">
        <w:rPr>
          <w:rFonts w:ascii="Times New Roman" w:hAnsi="Times New Roman" w:cs="Times New Roman"/>
          <w:sz w:val="28"/>
          <w:szCs w:val="28"/>
        </w:rPr>
        <w:t xml:space="preserve">остановления Правительства Кыргызской Республики </w:t>
      </w:r>
      <w:r w:rsidR="00346F38" w:rsidRPr="005157D9">
        <w:rPr>
          <w:rFonts w:ascii="Times New Roman" w:hAnsi="Times New Roman" w:cs="Times New Roman"/>
          <w:sz w:val="28"/>
          <w:szCs w:val="28"/>
        </w:rPr>
        <w:t xml:space="preserve"> «Об утверждении Порядка взаимодействия государственных органов Кыргызской Республики по эвакуации граждан Кыргызской Республики из иностранных государств, в случае возникновения чрезвычайных ситуаций различного характера» </w:t>
      </w:r>
      <w:r w:rsidR="005157D9" w:rsidRPr="005157D9">
        <w:rPr>
          <w:rFonts w:ascii="Times New Roman" w:hAnsi="Times New Roman" w:cs="Times New Roman"/>
          <w:sz w:val="28"/>
          <w:szCs w:val="28"/>
        </w:rPr>
        <w:t xml:space="preserve">был разработан Министерством иностранных дел Кыргызской Республики в целях </w:t>
      </w:r>
      <w:r w:rsidR="005157D9" w:rsidRPr="0051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безопасности, защиты прав и интересов граждан Кыргызской Республики, пребывающих в иностранных государствах, где наблюдается нестабильная внутриполитическая ситуация/природные катаклизмы, эпидемии, связанные с различными видами заболеваний т.д., слаженности действий, требующих оперативного вмешательства со стороны государственных органов Кыргызской Республики, а также координированного взаимодействия заинтересованных государственных органов Кыргызской Республики по вопросам, связанным с эвакуацией граждан Кыргызской Республики временно или постоянно, находящихся на территории </w:t>
      </w:r>
      <w:r w:rsidR="005157D9" w:rsidRPr="005157D9">
        <w:rPr>
          <w:rFonts w:ascii="Times New Roman" w:hAnsi="Times New Roman" w:cs="Times New Roman"/>
          <w:sz w:val="28"/>
          <w:szCs w:val="28"/>
        </w:rPr>
        <w:t xml:space="preserve"> иностранных государств с их территории, в соответствии со статьями </w:t>
      </w:r>
      <w:hyperlink r:id="rId6" w:anchor="st_10" w:history="1">
        <w:r w:rsidR="005157D9" w:rsidRPr="005157D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5157D9" w:rsidRPr="005157D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="005157D9" w:rsidRPr="005157D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5157D9" w:rsidRPr="005157D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</w:t>
      </w:r>
      <w:r w:rsidR="005157D9">
        <w:rPr>
          <w:rFonts w:ascii="Times New Roman" w:hAnsi="Times New Roman" w:cs="Times New Roman"/>
          <w:sz w:val="28"/>
          <w:szCs w:val="28"/>
        </w:rPr>
        <w:t>.</w:t>
      </w:r>
    </w:p>
    <w:p w:rsidR="005157D9" w:rsidRPr="005157D9" w:rsidRDefault="005157D9" w:rsidP="0051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BE0" w:rsidRPr="00037BE0" w:rsidRDefault="000F198A" w:rsidP="00037BE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37BE0" w:rsidRPr="00037BE0">
        <w:rPr>
          <w:rFonts w:ascii="Times New Roman" w:hAnsi="Times New Roman" w:cs="Times New Roman"/>
          <w:b/>
          <w:sz w:val="28"/>
          <w:szCs w:val="28"/>
        </w:rPr>
        <w:t>2.Описательная часть</w:t>
      </w:r>
    </w:p>
    <w:p w:rsidR="001A3570" w:rsidRPr="00037BE0" w:rsidRDefault="00037BE0" w:rsidP="00037BE0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Так, м</w:t>
      </w:r>
      <w:r w:rsidR="002A64A5" w:rsidRPr="00037B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инистерства иностранных дел и чрезвычайных ситуаций Кыргызской Республики ранее </w:t>
      </w:r>
      <w:r w:rsidR="005157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неоднократно </w:t>
      </w:r>
      <w:r w:rsidR="002A64A5" w:rsidRPr="00037B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участвовали в эвакуации граждан Кыргызской Республики</w:t>
      </w:r>
      <w:r w:rsidR="005157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различных иностранных государств</w:t>
      </w:r>
      <w:r w:rsidR="002A64A5" w:rsidRPr="00037B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A64A5" w:rsidRPr="007F274B" w:rsidRDefault="00346F38" w:rsidP="002A64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примеру, в</w:t>
      </w:r>
      <w:r w:rsidR="002A6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2011 году в Японию, в</w:t>
      </w:r>
      <w:r w:rsidR="002A64A5" w:rsidRPr="00961F97">
        <w:rPr>
          <w:rFonts w:ascii="Times New Roman" w:hAnsi="Times New Roman" w:cs="Times New Roman"/>
          <w:color w:val="000000"/>
          <w:sz w:val="28"/>
          <w:szCs w:val="28"/>
        </w:rPr>
        <w:t xml:space="preserve"> связи с угрозой радиоактивного заражения</w:t>
      </w:r>
      <w:r w:rsidR="002A64A5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землетрясения, Правительством Кыргызской Республики был направлен самолет </w:t>
      </w:r>
      <w:r w:rsidR="002A64A5" w:rsidRPr="007F27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эвакуации 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граждан. В итоге в Кыргызстан было доставлено 90 человек, из них </w:t>
      </w:r>
      <w:r w:rsidR="002A64A5" w:rsidRPr="007F274B">
        <w:rPr>
          <w:rFonts w:ascii="Times New Roman" w:hAnsi="Times New Roman" w:cs="Times New Roman"/>
          <w:color w:val="000000" w:themeColor="text1"/>
          <w:sz w:val="28"/>
          <w:szCs w:val="28"/>
        </w:rPr>
        <w:t>84 граждан Кыргызстана и 6 иностранных граждан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2A64A5" w:rsidRPr="007F274B">
        <w:rPr>
          <w:rFonts w:ascii="Times New Roman" w:hAnsi="Times New Roman" w:cs="Times New Roman"/>
          <w:color w:val="000000" w:themeColor="text1"/>
          <w:sz w:val="28"/>
          <w:szCs w:val="28"/>
        </w:rPr>
        <w:t>из Казахстана -1, Узбекистана – 2, Таджикистана – 1, а также двое граждан Японии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A64A5" w:rsidRPr="007F27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64A5" w:rsidRDefault="002A64A5" w:rsidP="002A64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содействии Министерства иностранных дел Российской Федерации, Республики Казахстан</w:t>
      </w:r>
      <w:r w:rsidR="00C452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Украины</w:t>
      </w:r>
      <w:r w:rsidR="00C452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Турецкой Республики в 2011-201</w:t>
      </w:r>
      <w:r w:rsidR="000E0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452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страну были возвращены граждане Кыргызской Республики, проживающие в Сирии, Египте и Ливии, когда в указанных странах начались массовые беспорядки. </w:t>
      </w:r>
    </w:p>
    <w:p w:rsidR="00037BE0" w:rsidRDefault="00037BE0" w:rsidP="00037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Указанная работа по эвакуации граждан из указанных стран проводилась без определенного правового механизма, что создавало ряд трудностей. Министерству иностранных дел Кыргызской Республики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приходилось письменно обращаться к соответствующим государственным органам Кыргызской Республики с разъяснением и просьбой о содействии в решении эвакуационных вопросов, что затягивало решение того или иного вопроса.</w:t>
      </w:r>
    </w:p>
    <w:p w:rsidR="00346F38" w:rsidRPr="00346F38" w:rsidRDefault="00037BE0" w:rsidP="002A64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Вместе с тем, в</w:t>
      </w:r>
      <w:r w:rsidR="00346F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настоящее время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обострившаяся ситуация, </w:t>
      </w:r>
      <w:r w:rsidR="00346F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</w:t>
      </w:r>
      <w:r w:rsidR="00346F38" w:rsidRPr="00346F38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эпидемией пневмонии, вызванной </w:t>
      </w:r>
      <w:proofErr w:type="spellStart"/>
      <w:r w:rsidR="00346F38" w:rsidRPr="00346F38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коронавирусом</w:t>
      </w:r>
      <w:proofErr w:type="spellEnd"/>
      <w:r w:rsidR="00346F38" w:rsidRPr="00346F38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нового типа</w:t>
      </w:r>
      <w:r w:rsidR="00346F38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в ряде стран, в особенности в КНР, </w:t>
      </w:r>
      <w:r w:rsidR="00665CEC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Российской Федерации, Турецкой Республике, Королевстве </w:t>
      </w:r>
      <w:proofErr w:type="spellStart"/>
      <w:r w:rsidR="00665CEC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Тайланд</w:t>
      </w:r>
      <w:proofErr w:type="spellEnd"/>
      <w:r w:rsidR="00665CEC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, Исламской Республике Иран, Республике Индия, Исламской Республике Пакистан. государств, входящих в Европейский Союз, стран Персидского залива и т.д. </w:t>
      </w:r>
      <w:r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также потребовала оперативных и </w:t>
      </w:r>
      <w:r w:rsidR="00AE5C60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слаженных </w:t>
      </w:r>
      <w:r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мер со стороны соответствующих государственных органов Кыргызской Республики и Правительства Кыргызской Республики</w:t>
      </w:r>
      <w:r w:rsidR="006E2528"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, в том числе и по вопросам эвакуации</w:t>
      </w:r>
      <w:r>
        <w:rPr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.</w:t>
      </w:r>
    </w:p>
    <w:p w:rsidR="008721DF" w:rsidRDefault="00037BE0" w:rsidP="002A64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этой связи необходимо отметить, что у</w:t>
      </w:r>
      <w:r w:rsidR="002A6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казанная работа по эвакуации граждан 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иностранных государств, по мнению Министерства иностранных дел Кыргызской Республики</w:t>
      </w:r>
      <w:r w:rsidR="00AE5C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проводит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r w:rsidR="002A6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 определенного пр</w:t>
      </w:r>
      <w:r w:rsidR="008721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авового механизма, что созда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</w:t>
      </w:r>
      <w:r w:rsidR="002A6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ряд </w:t>
      </w:r>
      <w:r w:rsidR="008721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существенных </w:t>
      </w:r>
      <w:r w:rsidR="002A6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трудностей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6E25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принятию действенных мер и более конкретных действий государственных органов </w:t>
      </w:r>
      <w:r w:rsidR="008721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 в контексте рассматриваемого вопроса</w:t>
      </w:r>
      <w:r w:rsidR="002A6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A64A5" w:rsidRDefault="006E2528" w:rsidP="002A6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 в</w:t>
      </w:r>
      <w:r w:rsidR="002A64A5" w:rsidRPr="00E14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настоящее время в мире и регионе сохраняются риски, связанные</w:t>
      </w:r>
      <w:r w:rsidR="002A64A5" w:rsidRPr="00E14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политической нест</w:t>
      </w:r>
      <w:r w:rsidR="002A6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абильностью и социальной напряже</w:t>
      </w:r>
      <w:r w:rsidR="002A64A5" w:rsidRPr="00E14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нностью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другими негативными и неблагоприятными факторами</w:t>
      </w:r>
      <w:r w:rsidR="002A64A5" w:rsidRPr="00E14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угрозой возможных террористических </w:t>
      </w:r>
      <w:r w:rsidR="002A6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эпидемий, катаклизмов и т.д.</w:t>
      </w:r>
      <w:r w:rsidR="002A64A5" w:rsidRPr="00E14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A6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могут отразиться на положении граждан Кыргызской Республики, прежде всего, пребывающих в некоторых странах Азии и Ближнего Востока. В этой связи, нельзя исключать </w:t>
      </w:r>
      <w:r w:rsidR="00AE5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 будущем </w:t>
      </w:r>
      <w:r w:rsidR="002A6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возможную эвакуацию граждан Кыргызской </w:t>
      </w:r>
      <w:r w:rsidR="002A64A5" w:rsidRPr="00D015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Республики</w:t>
      </w:r>
      <w:r w:rsidR="002A6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A64A5" w:rsidRPr="00D015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A64A5" w:rsidRPr="00D0158B">
        <w:rPr>
          <w:rFonts w:ascii="Times New Roman" w:hAnsi="Times New Roman" w:cs="Times New Roman"/>
          <w:sz w:val="28"/>
          <w:szCs w:val="28"/>
        </w:rPr>
        <w:t>в случае возникновения чрезвычайных ситуаций</w:t>
      </w:r>
      <w:r w:rsidR="008721DF">
        <w:rPr>
          <w:rFonts w:ascii="Times New Roman" w:hAnsi="Times New Roman" w:cs="Times New Roman"/>
          <w:sz w:val="28"/>
          <w:szCs w:val="28"/>
        </w:rPr>
        <w:t>, различного характера</w:t>
      </w:r>
      <w:r w:rsidR="002A64A5" w:rsidRPr="00D0158B">
        <w:rPr>
          <w:rFonts w:ascii="Times New Roman" w:hAnsi="Times New Roman" w:cs="Times New Roman"/>
          <w:sz w:val="28"/>
          <w:szCs w:val="28"/>
        </w:rPr>
        <w:t xml:space="preserve"> из страны их пребывания.</w:t>
      </w:r>
      <w:r w:rsidR="002A6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1F6" w:rsidRDefault="006601F6" w:rsidP="006601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Учитывая вышеизложенное Министерством иностранных дел Кыргызской Республики, п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 организации эвакуации граждан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иностранных государств органам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исполнительной власти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Республики, предусмотренным в вышеназванном проекте решения Правительства Кыргызской Республики</w:t>
      </w:r>
      <w:r w:rsidR="005157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предлагается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тесном взаимодействии осуществлять оперативные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исходя из их компетенции, предусмотренные данным проектом нормативного правового акта Кыргызской Республики</w:t>
      </w:r>
      <w:r w:rsidR="00AE5C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A64A5" w:rsidRPr="000569FD" w:rsidRDefault="006601F6" w:rsidP="002A64A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порядке информации необходимо отметить, что п</w:t>
      </w:r>
      <w:r w:rsidR="002A64A5" w:rsidRPr="006526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имеющимся оценочным </w:t>
      </w:r>
      <w:r w:rsidR="002A64A5" w:rsidRPr="006526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данным М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инистерства иностранных дел </w:t>
      </w:r>
      <w:r w:rsidR="002A64A5" w:rsidRPr="006526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ыргызской Республики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Турецкой Республике пребывают около 30 тысяч</w:t>
      </w:r>
      <w:r w:rsidR="002A64A5" w:rsidRPr="006526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наших соотечественников, Саудовской Аравии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Арабской Республике Египет более 1 тысячи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Исламской Республике Пакистан – 150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Исламской Республике Иран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70,</w:t>
      </w:r>
      <w:r w:rsidR="002A64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Исламской Республике Афганистан – 79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Украине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 тысячи,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Китайской Народной Республике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E5C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 тысячи.</w:t>
      </w:r>
    </w:p>
    <w:p w:rsidR="00C9013A" w:rsidRDefault="00037BE0" w:rsidP="00C9013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C9013A" w:rsidRPr="00C9013A">
        <w:rPr>
          <w:rFonts w:ascii="Times New Roman" w:hAnsi="Times New Roman" w:cs="Times New Roman"/>
          <w:sz w:val="28"/>
          <w:szCs w:val="28"/>
        </w:rPr>
        <w:t>Так согласно статье 11 Закона Кыргызской Республики «О туризме»</w:t>
      </w:r>
      <w:r w:rsidR="00C9013A">
        <w:rPr>
          <w:rFonts w:ascii="Times New Roman" w:hAnsi="Times New Roman" w:cs="Times New Roman"/>
          <w:sz w:val="28"/>
          <w:szCs w:val="28"/>
        </w:rPr>
        <w:t xml:space="preserve"> следует, что</w:t>
      </w:r>
      <w:r w:rsidR="00C9013A" w:rsidRPr="00C9013A">
        <w:rPr>
          <w:rFonts w:ascii="Times New Roman" w:hAnsi="Times New Roman" w:cs="Times New Roman"/>
          <w:sz w:val="28"/>
          <w:szCs w:val="28"/>
        </w:rPr>
        <w:t xml:space="preserve"> </w:t>
      </w:r>
      <w:r w:rsidR="00C9013A">
        <w:rPr>
          <w:rFonts w:ascii="Times New Roman" w:hAnsi="Times New Roman" w:cs="Times New Roman"/>
          <w:sz w:val="28"/>
          <w:szCs w:val="28"/>
        </w:rPr>
        <w:t>в</w:t>
      </w:r>
      <w:r w:rsidR="00C9013A" w:rsidRPr="00C9013A">
        <w:rPr>
          <w:rFonts w:ascii="Times New Roman" w:hAnsi="Times New Roman" w:cs="Times New Roman"/>
          <w:sz w:val="28"/>
          <w:szCs w:val="28"/>
        </w:rPr>
        <w:t xml:space="preserve"> случае возникновения чрезвычайных ситуаций Правительство Кыргызской Республики, субъекты туристской деятельности принимают меры по защите интересов туристов-граждан Кыргызской Республики за пределами Кыргызской Республики, в том числе меры по их эвакуации из страны (места) временного пребывания.</w:t>
      </w:r>
    </w:p>
    <w:p w:rsidR="00C9013A" w:rsidRPr="000F198A" w:rsidRDefault="00C9013A" w:rsidP="00C9013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этом за частую за рубежом помимо туристов из Кыргызской Республики, эвакуационным мероприятиям могут подлежать и другие категории граждан Кыргызской Республики такие как, трудовые-мигранты, студенты, обучающиеся за рубежом, лица получающие медицинское лечение </w:t>
      </w:r>
      <w:r w:rsidRPr="000F198A">
        <w:rPr>
          <w:rFonts w:ascii="Times New Roman" w:hAnsi="Times New Roman" w:cs="Times New Roman"/>
          <w:sz w:val="28"/>
          <w:szCs w:val="28"/>
        </w:rPr>
        <w:t>за пределами Кыргызской Республики, водители дальнобойщики и т.д.</w:t>
      </w:r>
      <w:r w:rsidR="009A026F">
        <w:rPr>
          <w:rFonts w:ascii="Times New Roman" w:hAnsi="Times New Roman" w:cs="Times New Roman"/>
          <w:sz w:val="28"/>
          <w:szCs w:val="28"/>
        </w:rPr>
        <w:t>, соответственно уполномоченные государственные органы Кыргызской Республики должны не исключать возможность и оказать всемерное содействие в эвакуационных мероприятиях и вышеназванным категориям граждан Кыргызской Республики, оказавшимся в какой-либо форс-мажорной ситуации.</w:t>
      </w:r>
      <w:bookmarkStart w:id="0" w:name="_GoBack"/>
      <w:bookmarkEnd w:id="0"/>
    </w:p>
    <w:p w:rsidR="000F198A" w:rsidRDefault="000F198A" w:rsidP="000F198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198A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10 Конституционного закона Кыргызской Республики «О Правительстве Кыргызской Республики» предусмотрено, что Правительство Кыргызской Республики осуществляет меры по обеспечению законности, прав и свобод граждан, охране общественного порядка, борьбе с преступностью, на основе и во исполнение </w:t>
      </w:r>
      <w:hyperlink r:id="rId8" w:history="1">
        <w:r w:rsidRPr="000F198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0F198A">
        <w:rPr>
          <w:rFonts w:ascii="Times New Roman" w:hAnsi="Times New Roman" w:cs="Times New Roman"/>
          <w:sz w:val="28"/>
          <w:szCs w:val="28"/>
        </w:rPr>
        <w:t xml:space="preserve">, законов, актов Президента и постановлений </w:t>
      </w:r>
      <w:proofErr w:type="spellStart"/>
      <w:r w:rsidRPr="000F198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F1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98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F198A">
        <w:rPr>
          <w:rFonts w:ascii="Times New Roman" w:hAnsi="Times New Roman" w:cs="Times New Roman"/>
          <w:sz w:val="28"/>
          <w:szCs w:val="28"/>
        </w:rPr>
        <w:t xml:space="preserve"> издает постановления и распоряжения, обязательные для исполнения на всей территории Кыргызской Республики, и обеспечивает контроль за их исполнением.</w:t>
      </w:r>
    </w:p>
    <w:p w:rsidR="000F198A" w:rsidRDefault="000F198A" w:rsidP="000F19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198A">
        <w:rPr>
          <w:rFonts w:ascii="Times New Roman" w:hAnsi="Times New Roman" w:cs="Times New Roman"/>
          <w:sz w:val="28"/>
          <w:szCs w:val="28"/>
        </w:rPr>
        <w:tab/>
        <w:t xml:space="preserve">Пунктом 1 статьи 17 вышеназванного Конституционного закона Кыргызской Республики предусмотрено, что Правительство Кыргызской Республики на основе и во исполнение </w:t>
      </w:r>
      <w:hyperlink r:id="rId9" w:history="1">
        <w:r w:rsidRPr="000F198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0F198A">
        <w:rPr>
          <w:rFonts w:ascii="Times New Roman" w:hAnsi="Times New Roman" w:cs="Times New Roman"/>
          <w:sz w:val="28"/>
          <w:szCs w:val="28"/>
        </w:rPr>
        <w:t xml:space="preserve">, законов, актов Президента, постановлений </w:t>
      </w:r>
      <w:proofErr w:type="spellStart"/>
      <w:r w:rsidRPr="000F198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F1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98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F198A">
        <w:rPr>
          <w:rFonts w:ascii="Times New Roman" w:hAnsi="Times New Roman" w:cs="Times New Roman"/>
          <w:sz w:val="28"/>
          <w:szCs w:val="28"/>
        </w:rPr>
        <w:t xml:space="preserve"> и вступивших в установленном законом порядке в силу международных договоров, участницей которых является Кыргызская Республика, издает постановления и распоряжения, обеспечивает их исполнение.</w:t>
      </w:r>
    </w:p>
    <w:p w:rsidR="000F198A" w:rsidRDefault="000F198A" w:rsidP="000F19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изложенного, Министерством иностранных дел Кыргызской Республики был подготовлен </w:t>
      </w:r>
      <w:r w:rsidRPr="005157D9">
        <w:rPr>
          <w:rFonts w:ascii="Times New Roman" w:hAnsi="Times New Roman" w:cs="Times New Roman"/>
          <w:sz w:val="28"/>
          <w:szCs w:val="28"/>
        </w:rPr>
        <w:t>проект постановления Прав</w:t>
      </w:r>
      <w:r>
        <w:rPr>
          <w:rFonts w:ascii="Times New Roman" w:hAnsi="Times New Roman" w:cs="Times New Roman"/>
          <w:sz w:val="28"/>
          <w:szCs w:val="28"/>
        </w:rPr>
        <w:t>ительства Кыргызской Республики</w:t>
      </w:r>
      <w:r w:rsidRPr="005157D9">
        <w:rPr>
          <w:rFonts w:ascii="Times New Roman" w:hAnsi="Times New Roman" w:cs="Times New Roman"/>
          <w:sz w:val="28"/>
          <w:szCs w:val="28"/>
        </w:rPr>
        <w:t xml:space="preserve"> «Об утверждении Порядка взаимодействия государственных органов Кыргызской Республики по эвакуации граждан Кыргызской Республики из иностранных государств, в случае возникновения чрезвычайных ситуаций различного характера»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198A" w:rsidRDefault="000F198A" w:rsidP="000F19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37BE0" w:rsidRPr="000F198A" w:rsidRDefault="00037BE0" w:rsidP="000F19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последствий.</w:t>
      </w:r>
    </w:p>
    <w:p w:rsidR="00037BE0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1F59">
        <w:rPr>
          <w:rFonts w:ascii="Times New Roman" w:hAnsi="Times New Roman" w:cs="Times New Roman"/>
          <w:sz w:val="28"/>
          <w:szCs w:val="28"/>
        </w:rPr>
        <w:t xml:space="preserve">анный проект не содержит норм влекущих возможные негативные социальные, экономические, правовые, правозащитные, гендерные, экологические и коррупционные последствия действия норм. </w:t>
      </w:r>
    </w:p>
    <w:p w:rsidR="000F198A" w:rsidRDefault="000F198A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BE0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37BE0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не требует общественного обсуждения.</w:t>
      </w:r>
    </w:p>
    <w:p w:rsidR="000F198A" w:rsidRDefault="000F198A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BE0" w:rsidRPr="0078326E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37BE0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 Кыргызской Республики, а также вступившим в установленном порядке </w:t>
      </w:r>
      <w:r w:rsidR="00622530">
        <w:rPr>
          <w:rFonts w:ascii="Times New Roman" w:hAnsi="Times New Roman" w:cs="Times New Roman"/>
          <w:sz w:val="28"/>
          <w:szCs w:val="28"/>
        </w:rPr>
        <w:t xml:space="preserve">в силу </w:t>
      </w:r>
      <w:r>
        <w:rPr>
          <w:rFonts w:ascii="Times New Roman" w:hAnsi="Times New Roman" w:cs="Times New Roman"/>
          <w:sz w:val="28"/>
          <w:szCs w:val="28"/>
        </w:rPr>
        <w:t>для Кыргызской Республики международным договорам, участницей которых является Кыргызская Республика.</w:t>
      </w:r>
    </w:p>
    <w:p w:rsidR="00037BE0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BE0" w:rsidRPr="0078326E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6.Информация о необходимости финансирования.</w:t>
      </w:r>
    </w:p>
    <w:p w:rsidR="00622530" w:rsidRPr="00622530" w:rsidRDefault="00037BE0" w:rsidP="006225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1F59">
        <w:rPr>
          <w:rFonts w:ascii="Times New Roman" w:hAnsi="Times New Roman" w:cs="Times New Roman"/>
          <w:sz w:val="28"/>
          <w:szCs w:val="28"/>
        </w:rPr>
        <w:t>ринятие представленного проекта постановления Правительства Кыргызской Республики не повлечет за собой дополнительных финансовых затрат из государственного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F01F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530" w:rsidRPr="00622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Финансирование мероприятий по эвакуации граждан Кыргызской Республики из иностранных государств </w:t>
      </w:r>
      <w:r w:rsidR="00622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планируется </w:t>
      </w:r>
      <w:r w:rsidR="00622530" w:rsidRPr="00622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осуществляется из средств республиканского бюджета или из других, не запрещенных законодательством Кыргызской Республики источников, связанных в том числе с ликвидацией чрезвычайных ситуаций.</w:t>
      </w:r>
    </w:p>
    <w:p w:rsidR="00037BE0" w:rsidRPr="004F15E8" w:rsidRDefault="00037BE0" w:rsidP="00037BE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BE0" w:rsidRPr="00180978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978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037BE0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1F59">
        <w:rPr>
          <w:rFonts w:ascii="Times New Roman" w:hAnsi="Times New Roman" w:cs="Times New Roman"/>
          <w:sz w:val="28"/>
          <w:szCs w:val="28"/>
        </w:rPr>
        <w:t xml:space="preserve">анный проект </w:t>
      </w:r>
      <w:r w:rsidR="006E252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F01F59">
        <w:rPr>
          <w:rFonts w:ascii="Times New Roman" w:hAnsi="Times New Roman" w:cs="Times New Roman"/>
          <w:sz w:val="28"/>
          <w:szCs w:val="28"/>
        </w:rPr>
        <w:t>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37BE0" w:rsidRPr="00180978" w:rsidRDefault="00037BE0" w:rsidP="00037BE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BE0" w:rsidRDefault="00037BE0" w:rsidP="006225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65CEC" w:rsidRPr="00622530" w:rsidRDefault="00665CEC" w:rsidP="006225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037BE0" w:rsidRPr="00622530" w:rsidRDefault="000F198A" w:rsidP="006225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037BE0" w:rsidRPr="00622530">
        <w:rPr>
          <w:rFonts w:ascii="Times New Roman" w:hAnsi="Times New Roman" w:cs="Times New Roman"/>
          <w:b/>
          <w:sz w:val="28"/>
          <w:szCs w:val="28"/>
        </w:rPr>
        <w:t xml:space="preserve"> иностранных дел</w:t>
      </w:r>
    </w:p>
    <w:p w:rsidR="00037BE0" w:rsidRPr="00622530" w:rsidRDefault="00037BE0" w:rsidP="006225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22530">
        <w:rPr>
          <w:rFonts w:ascii="Times New Roman" w:hAnsi="Times New Roman" w:cs="Times New Roman"/>
          <w:b/>
          <w:sz w:val="28"/>
          <w:szCs w:val="28"/>
        </w:rPr>
        <w:t>Кыргыз</w:t>
      </w:r>
      <w:r w:rsidR="000F198A">
        <w:rPr>
          <w:rFonts w:ascii="Times New Roman" w:hAnsi="Times New Roman" w:cs="Times New Roman"/>
          <w:b/>
          <w:sz w:val="28"/>
          <w:szCs w:val="28"/>
        </w:rPr>
        <w:t>ской Республики</w:t>
      </w:r>
      <w:r w:rsidR="000F198A">
        <w:rPr>
          <w:rFonts w:ascii="Times New Roman" w:hAnsi="Times New Roman" w:cs="Times New Roman"/>
          <w:b/>
          <w:sz w:val="28"/>
          <w:szCs w:val="28"/>
        </w:rPr>
        <w:tab/>
      </w:r>
      <w:r w:rsidR="000F198A">
        <w:rPr>
          <w:rFonts w:ascii="Times New Roman" w:hAnsi="Times New Roman" w:cs="Times New Roman"/>
          <w:b/>
          <w:sz w:val="28"/>
          <w:szCs w:val="28"/>
        </w:rPr>
        <w:tab/>
      </w:r>
      <w:r w:rsidR="000F198A">
        <w:rPr>
          <w:rFonts w:ascii="Times New Roman" w:hAnsi="Times New Roman" w:cs="Times New Roman"/>
          <w:b/>
          <w:sz w:val="28"/>
          <w:szCs w:val="28"/>
        </w:rPr>
        <w:tab/>
      </w:r>
      <w:r w:rsidR="000F198A">
        <w:rPr>
          <w:rFonts w:ascii="Times New Roman" w:hAnsi="Times New Roman" w:cs="Times New Roman"/>
          <w:b/>
          <w:sz w:val="28"/>
          <w:szCs w:val="28"/>
        </w:rPr>
        <w:tab/>
      </w:r>
      <w:r w:rsidR="000F198A">
        <w:rPr>
          <w:rFonts w:ascii="Times New Roman" w:hAnsi="Times New Roman" w:cs="Times New Roman"/>
          <w:b/>
          <w:sz w:val="28"/>
          <w:szCs w:val="28"/>
        </w:rPr>
        <w:tab/>
      </w:r>
      <w:r w:rsidR="000F198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F198A">
        <w:rPr>
          <w:rFonts w:ascii="Times New Roman" w:hAnsi="Times New Roman" w:cs="Times New Roman"/>
          <w:b/>
          <w:sz w:val="28"/>
          <w:szCs w:val="28"/>
        </w:rPr>
        <w:t>Ч.</w:t>
      </w:r>
      <w:r w:rsidR="00665CEC">
        <w:rPr>
          <w:rFonts w:ascii="Times New Roman" w:hAnsi="Times New Roman" w:cs="Times New Roman"/>
          <w:b/>
          <w:sz w:val="28"/>
          <w:szCs w:val="28"/>
        </w:rPr>
        <w:t>А.</w:t>
      </w:r>
      <w:r w:rsidR="000F198A">
        <w:rPr>
          <w:rFonts w:ascii="Times New Roman" w:hAnsi="Times New Roman" w:cs="Times New Roman"/>
          <w:b/>
          <w:sz w:val="28"/>
          <w:szCs w:val="28"/>
        </w:rPr>
        <w:t>Айдарбеков</w:t>
      </w:r>
      <w:proofErr w:type="spellEnd"/>
    </w:p>
    <w:p w:rsidR="002A64A5" w:rsidRPr="00AA5255" w:rsidRDefault="002A64A5" w:rsidP="002A64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sectPr w:rsidR="002A64A5" w:rsidRPr="00AA5255" w:rsidSect="003A5059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B35" w:rsidRDefault="00A50B35" w:rsidP="003A5059">
      <w:pPr>
        <w:spacing w:after="0" w:line="240" w:lineRule="auto"/>
      </w:pPr>
      <w:r>
        <w:separator/>
      </w:r>
    </w:p>
  </w:endnote>
  <w:endnote w:type="continuationSeparator" w:id="0">
    <w:p w:rsidR="00A50B35" w:rsidRDefault="00A50B35" w:rsidP="003A5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375058"/>
      <w:docPartObj>
        <w:docPartGallery w:val="Page Numbers (Bottom of Page)"/>
        <w:docPartUnique/>
      </w:docPartObj>
    </w:sdtPr>
    <w:sdtContent>
      <w:p w:rsidR="003A5059" w:rsidRDefault="005F7CBD">
        <w:pPr>
          <w:pStyle w:val="a5"/>
          <w:jc w:val="right"/>
        </w:pPr>
        <w:r>
          <w:fldChar w:fldCharType="begin"/>
        </w:r>
        <w:r w:rsidR="003A5059">
          <w:instrText>PAGE   \* MERGEFORMAT</w:instrText>
        </w:r>
        <w:r>
          <w:fldChar w:fldCharType="separate"/>
        </w:r>
        <w:r w:rsidR="009E4BD2">
          <w:rPr>
            <w:noProof/>
          </w:rPr>
          <w:t>4</w:t>
        </w:r>
        <w:r>
          <w:fldChar w:fldCharType="end"/>
        </w:r>
      </w:p>
    </w:sdtContent>
  </w:sdt>
  <w:p w:rsidR="003A5059" w:rsidRDefault="003A505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B35" w:rsidRDefault="00A50B35" w:rsidP="003A5059">
      <w:pPr>
        <w:spacing w:after="0" w:line="240" w:lineRule="auto"/>
      </w:pPr>
      <w:r>
        <w:separator/>
      </w:r>
    </w:p>
  </w:footnote>
  <w:footnote w:type="continuationSeparator" w:id="0">
    <w:p w:rsidR="00A50B35" w:rsidRDefault="00A50B35" w:rsidP="003A50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4A5"/>
    <w:rsid w:val="00037BE0"/>
    <w:rsid w:val="000E0780"/>
    <w:rsid w:val="000F198A"/>
    <w:rsid w:val="0016183F"/>
    <w:rsid w:val="001A3570"/>
    <w:rsid w:val="001D186A"/>
    <w:rsid w:val="0027062C"/>
    <w:rsid w:val="002A64A5"/>
    <w:rsid w:val="002F05AA"/>
    <w:rsid w:val="00346F38"/>
    <w:rsid w:val="003A5059"/>
    <w:rsid w:val="003D13EB"/>
    <w:rsid w:val="004378D9"/>
    <w:rsid w:val="005157D9"/>
    <w:rsid w:val="005F7CBD"/>
    <w:rsid w:val="00622530"/>
    <w:rsid w:val="006601F6"/>
    <w:rsid w:val="00665CEC"/>
    <w:rsid w:val="006E2528"/>
    <w:rsid w:val="008721DF"/>
    <w:rsid w:val="009A026F"/>
    <w:rsid w:val="009E4BD2"/>
    <w:rsid w:val="00A50B35"/>
    <w:rsid w:val="00AE5C60"/>
    <w:rsid w:val="00B65F64"/>
    <w:rsid w:val="00C4520E"/>
    <w:rsid w:val="00C9013A"/>
    <w:rsid w:val="00E63608"/>
    <w:rsid w:val="00FD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A64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A5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5059"/>
  </w:style>
  <w:style w:type="paragraph" w:styleId="a5">
    <w:name w:val="footer"/>
    <w:basedOn w:val="a"/>
    <w:link w:val="a6"/>
    <w:uiPriority w:val="99"/>
    <w:unhideWhenUsed/>
    <w:rsid w:val="003A5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5059"/>
  </w:style>
  <w:style w:type="paragraph" w:styleId="a7">
    <w:name w:val="No Spacing"/>
    <w:uiPriority w:val="1"/>
    <w:qFormat/>
    <w:rsid w:val="00037BE0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5157D9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9013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comp-008</cp:lastModifiedBy>
  <cp:revision>2</cp:revision>
  <cp:lastPrinted>2016-12-06T10:29:00Z</cp:lastPrinted>
  <dcterms:created xsi:type="dcterms:W3CDTF">2020-06-08T12:23:00Z</dcterms:created>
  <dcterms:modified xsi:type="dcterms:W3CDTF">2020-06-08T12:23:00Z</dcterms:modified>
</cp:coreProperties>
</file>